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C657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BC65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5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572" w14:textId="77777777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202B_054</w:t>
            </w:r>
          </w:p>
        </w:tc>
      </w:tr>
      <w:tr w:rsidR="00A36DB4" w14:paraId="02BC657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57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6575" w14:textId="77777777" w:rsidR="00A36DB4" w:rsidRPr="003E3BBD" w:rsidRDefault="006B3F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F8A">
              <w:rPr>
                <w:b/>
                <w:sz w:val="26"/>
                <w:szCs w:val="26"/>
                <w:lang w:val="en-US"/>
              </w:rPr>
              <w:t>2089535</w:t>
            </w:r>
          </w:p>
        </w:tc>
      </w:tr>
    </w:tbl>
    <w:p w14:paraId="02BC6577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BC6578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BC6579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BC657A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BC657B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BC657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BC657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BC657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B3F8A" w:rsidRPr="006B3F8A">
        <w:rPr>
          <w:b/>
          <w:sz w:val="26"/>
          <w:szCs w:val="26"/>
        </w:rPr>
        <w:t>Хомут стяжной E 778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BC657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BC658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BC658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BC658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BC6585" w14:textId="77777777" w:rsidTr="005055A4">
        <w:tc>
          <w:tcPr>
            <w:tcW w:w="3652" w:type="dxa"/>
            <w:shd w:val="clear" w:color="auto" w:fill="auto"/>
          </w:tcPr>
          <w:p w14:paraId="02BC658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BC658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BC658E" w14:textId="77777777" w:rsidTr="005055A4">
        <w:tc>
          <w:tcPr>
            <w:tcW w:w="3652" w:type="dxa"/>
            <w:shd w:val="clear" w:color="auto" w:fill="auto"/>
          </w:tcPr>
          <w:p w14:paraId="02BC6586" w14:textId="77777777" w:rsidR="001964D2" w:rsidRPr="00D8759B" w:rsidRDefault="006B3F8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B3F8A">
              <w:t>Хомут стяжной E 778</w:t>
            </w:r>
          </w:p>
        </w:tc>
        <w:tc>
          <w:tcPr>
            <w:tcW w:w="6252" w:type="dxa"/>
            <w:shd w:val="clear" w:color="auto" w:fill="auto"/>
          </w:tcPr>
          <w:p w14:paraId="02BC6587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2BC6588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стяжки пучков проводов СИП и крепления к арматуре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02BC6589" w14:textId="77777777" w:rsidR="007B01E7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– 1</w:t>
            </w:r>
            <w:r w:rsidR="00E52778">
              <w:rPr>
                <w:color w:val="000000"/>
                <w:shd w:val="clear" w:color="auto" w:fill="FFFFFF"/>
              </w:rPr>
              <w:t>0</w:t>
            </w:r>
            <w:r>
              <w:rPr>
                <w:color w:val="000000"/>
                <w:shd w:val="clear" w:color="auto" w:fill="FFFFFF"/>
              </w:rPr>
              <w:t>-45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02BC658A" w14:textId="77777777" w:rsidR="00137B94" w:rsidRP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8</w:t>
            </w:r>
            <w:r w:rsidR="00137B94">
              <w:rPr>
                <w:color w:val="000000"/>
                <w:shd w:val="clear" w:color="auto" w:fill="FFFFFF"/>
              </w:rPr>
              <w:t xml:space="preserve">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14:paraId="02BC658B" w14:textId="77777777" w:rsidR="00137B94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175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02BC658C" w14:textId="77777777" w:rsidR="00CD7640" w:rsidRPr="00CD7640" w:rsidRDefault="00CD7640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 30 даН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14:paraId="02BC658D" w14:textId="77777777" w:rsidR="00137B94" w:rsidRPr="00AF4656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CD7640" w:rsidRPr="00CD7640">
              <w:rPr>
                <w:color w:val="000000"/>
                <w:shd w:val="clear" w:color="auto" w:fill="FFFFFF"/>
              </w:rPr>
              <w:t>3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</w:tc>
      </w:tr>
    </w:tbl>
    <w:p w14:paraId="02BC658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BC659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BC659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BC659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BC659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BC659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BC659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BC659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BC6597" w14:textId="1E66B62B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AF465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77A0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BC6598" w14:textId="4A87EE13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77A0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BC6599" w14:textId="362BCD86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77A0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BC659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BC659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BC659C" w14:textId="2961FF6C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77A0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BC659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BC659E" w14:textId="6C114751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1B6B0CC" w14:textId="77777777" w:rsidR="00477A02" w:rsidRPr="004F2F52" w:rsidRDefault="00477A02" w:rsidP="00477A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8A92699" w14:textId="77777777" w:rsidR="00477A02" w:rsidRPr="004F2F52" w:rsidRDefault="00477A02" w:rsidP="00477A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C3AA707" w14:textId="77777777" w:rsidR="00477A02" w:rsidRPr="004F2F52" w:rsidRDefault="00477A02" w:rsidP="00477A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126BA85" w14:textId="77777777" w:rsidR="00477A02" w:rsidRPr="004F2F52" w:rsidRDefault="00477A02" w:rsidP="00477A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5CE4746" w14:textId="77777777" w:rsidR="00477A02" w:rsidRPr="004F2F52" w:rsidRDefault="00477A02" w:rsidP="00477A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59122CB" w14:textId="77777777" w:rsidR="00477A02" w:rsidRPr="004F2F52" w:rsidRDefault="00477A02" w:rsidP="00477A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23D7DD5" w14:textId="1BF0A1D6" w:rsidR="00477A02" w:rsidRPr="00DE1E02" w:rsidRDefault="00477A02" w:rsidP="00477A0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2BC659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2BC65A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BC65A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BC65A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BC65A3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BC65A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BC65A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BC65A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BC65A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02BC65A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BC65A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BC65A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46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BC65AB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2BC65A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BC65AD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BC65AE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BC65A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BC65B0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BC65B1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BC65B2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BC65B3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BC65B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BC65B5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2BC65B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BC65B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BC65B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BC65B9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BC65BA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BC65BB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BC65BC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BC65BD" w14:textId="5BECA929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77A0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BC65BE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BC65BF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BC65C0" w14:textId="77777777" w:rsidR="002927D9" w:rsidRDefault="002927D9" w:rsidP="002927D9">
      <w:pPr>
        <w:rPr>
          <w:sz w:val="26"/>
          <w:szCs w:val="26"/>
        </w:rPr>
      </w:pPr>
    </w:p>
    <w:p w14:paraId="02BC65C1" w14:textId="77777777" w:rsidR="002927D9" w:rsidRDefault="002927D9" w:rsidP="002927D9">
      <w:pPr>
        <w:rPr>
          <w:sz w:val="26"/>
          <w:szCs w:val="26"/>
        </w:rPr>
      </w:pPr>
    </w:p>
    <w:p w14:paraId="02BC65C2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BC65C3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BC65C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BC65C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C65C8" w14:textId="77777777" w:rsidR="0005616A" w:rsidRDefault="0005616A">
      <w:r>
        <w:separator/>
      </w:r>
    </w:p>
  </w:endnote>
  <w:endnote w:type="continuationSeparator" w:id="0">
    <w:p w14:paraId="02BC65C9" w14:textId="77777777" w:rsidR="0005616A" w:rsidRDefault="0005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C65C6" w14:textId="77777777" w:rsidR="0005616A" w:rsidRDefault="0005616A">
      <w:r>
        <w:separator/>
      </w:r>
    </w:p>
  </w:footnote>
  <w:footnote w:type="continuationSeparator" w:id="0">
    <w:p w14:paraId="02BC65C7" w14:textId="77777777" w:rsidR="0005616A" w:rsidRDefault="00056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C65CA" w14:textId="77777777" w:rsidR="003D224E" w:rsidRDefault="008A782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BC65C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16A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A02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4656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C6570"/>
  <w15:docId w15:val="{19888079-DB83-4DE7-99A9-8E3F3495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sharepoint/v3"/>
    <ds:schemaRef ds:uri="http://www.w3.org/XML/1998/namespace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21315D-35E7-48CF-AE1D-6F21106C9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F39D5-1CFC-4D4B-BBAF-8F493AEF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2015-03-24T09:57:00Z</dcterms:created>
  <dcterms:modified xsi:type="dcterms:W3CDTF">2018-09-26T09:46:00Z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